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AF044" w14:textId="1049D27D" w:rsidR="00FB147B" w:rsidRDefault="00FB147B">
      <w:pPr>
        <w:rPr>
          <w:sz w:val="28"/>
          <w:szCs w:val="28"/>
        </w:rPr>
      </w:pPr>
      <w:r>
        <w:rPr>
          <w:sz w:val="28"/>
          <w:szCs w:val="28"/>
        </w:rPr>
        <w:t xml:space="preserve">                      Virginia Disciples Women Called Zoom Meeting</w:t>
      </w:r>
    </w:p>
    <w:p w14:paraId="10D1CA6E" w14:textId="4C399304" w:rsidR="00FB147B" w:rsidRDefault="00FB147B">
      <w:pPr>
        <w:rPr>
          <w:sz w:val="28"/>
          <w:szCs w:val="28"/>
        </w:rPr>
      </w:pPr>
      <w:r>
        <w:rPr>
          <w:sz w:val="28"/>
          <w:szCs w:val="28"/>
        </w:rPr>
        <w:t xml:space="preserve">                                       Sunday  February 19, 2023</w:t>
      </w:r>
    </w:p>
    <w:p w14:paraId="57C9D13A" w14:textId="746C7090" w:rsidR="00FB147B" w:rsidRDefault="00FB147B">
      <w:pPr>
        <w:rPr>
          <w:sz w:val="28"/>
          <w:szCs w:val="28"/>
        </w:rPr>
      </w:pPr>
    </w:p>
    <w:p w14:paraId="7F2743FD" w14:textId="7B1CB716" w:rsidR="00FB147B" w:rsidRDefault="00FB147B">
      <w:pPr>
        <w:rPr>
          <w:sz w:val="28"/>
          <w:szCs w:val="28"/>
        </w:rPr>
      </w:pPr>
      <w:r>
        <w:rPr>
          <w:sz w:val="28"/>
          <w:szCs w:val="28"/>
        </w:rPr>
        <w:t>The meeting was called to order by president Margretha Kellam who opened with a short prayer</w:t>
      </w:r>
    </w:p>
    <w:p w14:paraId="39F04536" w14:textId="5D747B22" w:rsidR="00FB147B" w:rsidRDefault="00FB147B">
      <w:pPr>
        <w:rPr>
          <w:sz w:val="28"/>
          <w:szCs w:val="28"/>
        </w:rPr>
      </w:pPr>
      <w:r>
        <w:rPr>
          <w:sz w:val="28"/>
          <w:szCs w:val="28"/>
        </w:rPr>
        <w:t>Attending:  Margretha, Belinda Lineberry, Deborah Clark, Kathy Whitt, Joy Flowers. Doris Daugherty, and Marney Brickhouse.</w:t>
      </w:r>
    </w:p>
    <w:p w14:paraId="17A8B13E" w14:textId="2EF5ADB7" w:rsidR="00FB147B" w:rsidRDefault="00FB147B">
      <w:pPr>
        <w:rPr>
          <w:sz w:val="28"/>
          <w:szCs w:val="28"/>
        </w:rPr>
      </w:pPr>
      <w:r>
        <w:rPr>
          <w:sz w:val="28"/>
          <w:szCs w:val="28"/>
        </w:rPr>
        <w:t xml:space="preserve">Margretha called the meeting because of the fast approaching deadline for the W2W 2023 trip to Japan and South Korea in September.  She stated that the trip will cost $5000.00 plus air fare from the city of the candidates destination to the city of departure.  She then asked if anyone on the board was interested in attending.  Deborah Clark said that in October 2022 Rev Johsnon had asked her to consider going but because of her new position she feels unable to take off that much time.  No others responded </w:t>
      </w:r>
      <w:r w:rsidR="002D3BC0">
        <w:rPr>
          <w:sz w:val="28"/>
          <w:szCs w:val="28"/>
        </w:rPr>
        <w:t>with a yes.  It was noted that we do have money for W2W in our treasury $2446.00 but Kay Ainsworth, treasurer, cautioned us not to deplete the fund completely and to pledge $2000.00 if a candidate is in need.</w:t>
      </w:r>
    </w:p>
    <w:p w14:paraId="22160911" w14:textId="7FC48F2E" w:rsidR="002D3BC0" w:rsidRDefault="002D3BC0">
      <w:pPr>
        <w:rPr>
          <w:sz w:val="28"/>
          <w:szCs w:val="28"/>
        </w:rPr>
      </w:pPr>
      <w:r>
        <w:rPr>
          <w:sz w:val="28"/>
          <w:szCs w:val="28"/>
        </w:rPr>
        <w:t>Margretha will have Mary in the regional office get a quick note off to the Virginia Christian  letting everyone know about it and the March 20</w:t>
      </w:r>
      <w:r w:rsidRPr="002D3BC0">
        <w:rPr>
          <w:sz w:val="28"/>
          <w:szCs w:val="28"/>
          <w:vertAlign w:val="superscript"/>
        </w:rPr>
        <w:t>th</w:t>
      </w:r>
      <w:r>
        <w:rPr>
          <w:sz w:val="28"/>
          <w:szCs w:val="28"/>
        </w:rPr>
        <w:t xml:space="preserve"> deadline.  The application needs to be reviewed by Margretha and the cabinet for approval.</w:t>
      </w:r>
    </w:p>
    <w:p w14:paraId="32B5CF73" w14:textId="7F1741C7" w:rsidR="002D3BC0" w:rsidRDefault="002D3BC0">
      <w:pPr>
        <w:rPr>
          <w:sz w:val="28"/>
          <w:szCs w:val="28"/>
        </w:rPr>
      </w:pPr>
      <w:r>
        <w:rPr>
          <w:sz w:val="28"/>
          <w:szCs w:val="28"/>
        </w:rPr>
        <w:t>On another note, Kathy Whitt said she would be glad to do the flyers again this year for our other project.</w:t>
      </w:r>
    </w:p>
    <w:p w14:paraId="3A436947" w14:textId="5D8BA910" w:rsidR="002D3BC0" w:rsidRDefault="002D3BC0">
      <w:pPr>
        <w:rPr>
          <w:sz w:val="28"/>
          <w:szCs w:val="28"/>
        </w:rPr>
      </w:pPr>
      <w:r>
        <w:rPr>
          <w:sz w:val="28"/>
          <w:szCs w:val="28"/>
        </w:rPr>
        <w:t>The meeting was then adjourned.</w:t>
      </w:r>
    </w:p>
    <w:p w14:paraId="51E1A207" w14:textId="5AFBBF59" w:rsidR="002D3BC0" w:rsidRDefault="002D3BC0">
      <w:pPr>
        <w:rPr>
          <w:sz w:val="28"/>
          <w:szCs w:val="28"/>
        </w:rPr>
      </w:pPr>
      <w:r>
        <w:rPr>
          <w:sz w:val="28"/>
          <w:szCs w:val="28"/>
        </w:rPr>
        <w:t>Respectfully submitted,  Marney Brickhouse  secretary</w:t>
      </w:r>
    </w:p>
    <w:p w14:paraId="0E631A3E" w14:textId="0791CA17" w:rsidR="00FB147B" w:rsidRPr="00FB147B" w:rsidRDefault="00FB147B">
      <w:pPr>
        <w:rPr>
          <w:sz w:val="28"/>
          <w:szCs w:val="28"/>
        </w:rPr>
      </w:pPr>
    </w:p>
    <w:sectPr w:rsidR="00FB147B" w:rsidRPr="00FB1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47B"/>
    <w:rsid w:val="002D3BC0"/>
    <w:rsid w:val="00C33BBF"/>
    <w:rsid w:val="00FA3003"/>
    <w:rsid w:val="00FB1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F2C28"/>
  <w15:chartTrackingRefBased/>
  <w15:docId w15:val="{88F06B96-081C-47C3-BA4B-3B7E2F83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Marney Brickhouse</dc:creator>
  <cp:keywords/>
  <dc:description/>
  <cp:lastModifiedBy>Bill Spangler-Dunning</cp:lastModifiedBy>
  <cp:revision>2</cp:revision>
  <dcterms:created xsi:type="dcterms:W3CDTF">2023-03-02T18:59:00Z</dcterms:created>
  <dcterms:modified xsi:type="dcterms:W3CDTF">2023-03-02T18:59:00Z</dcterms:modified>
</cp:coreProperties>
</file>